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B5" w:rsidRDefault="000825B5" w:rsidP="000825B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Алгебра в 7 классе. Тема «Функция. Способы задания».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§ 20,21 учебника, </w:t>
      </w:r>
      <w:r w:rsidRPr="00C566A2">
        <w:rPr>
          <w:rFonts w:ascii="Times New Roman" w:eastAsia="Times New Roman" w:hAnsi="Times New Roman"/>
          <w:b/>
          <w:sz w:val="24"/>
          <w:szCs w:val="24"/>
          <w:lang w:eastAsia="ru-RU"/>
        </w:rPr>
        <w:t>№ 758, 792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0D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«В железной банке тонким гвоздем пробить отверстие, изнутри прикрепить линейку. Закрыв пальцем отверстие, налейте воды и запишите ее начальный уровень. Откройте отверстие и в дальнейшем ежеминутно записывайте уровень воды в таблицу. Проанализируйте полученные данные и сделайте вывод»</w:t>
      </w:r>
    </w:p>
    <w:p w:rsidR="000825B5" w:rsidRDefault="000825B5" w:rsidP="000825B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Лабораторную</w:t>
      </w:r>
      <w:r w:rsidRPr="00070D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выполнить, таблицу отправить мне на проверку.</w:t>
      </w:r>
    </w:p>
    <w:p w:rsidR="000825B5" w:rsidRDefault="000825B5" w:rsidP="000825B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3345">
        <w:rPr>
          <w:rFonts w:ascii="Times New Roman" w:eastAsia="Times New Roman" w:hAnsi="Times New Roman"/>
          <w:b/>
          <w:sz w:val="24"/>
          <w:szCs w:val="24"/>
          <w:lang w:eastAsia="ru-RU"/>
        </w:rPr>
        <w:t>Геометрия в 7 классе.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 «Признаки равенства прямоугольных треугольников».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п. 36, № 260, 262.</w:t>
      </w:r>
    </w:p>
    <w:p w:rsidR="000825B5" w:rsidRDefault="000825B5" w:rsidP="000825B5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0825B5">
      <w:r>
        <w:t>Результаты выполнения работы отправлять на почту</w:t>
      </w:r>
      <w:r w:rsidRPr="000825B5">
        <w:t xml:space="preserve"> </w:t>
      </w:r>
      <w:hyperlink r:id="rId4" w:history="1">
        <w:r w:rsidRPr="001233E3">
          <w:rPr>
            <w:rStyle w:val="a3"/>
            <w:lang w:val="en-US"/>
          </w:rPr>
          <w:t>statnyhelena</w:t>
        </w:r>
        <w:r w:rsidRPr="00732E3D">
          <w:rPr>
            <w:rStyle w:val="a3"/>
          </w:rPr>
          <w:t>@</w:t>
        </w:r>
        <w:r w:rsidRPr="001233E3">
          <w:rPr>
            <w:rStyle w:val="a3"/>
            <w:lang w:val="en-US"/>
          </w:rPr>
          <w:t>yandex</w:t>
        </w:r>
        <w:r w:rsidRPr="00732E3D">
          <w:rPr>
            <w:rStyle w:val="a3"/>
          </w:rPr>
          <w:t>.</w:t>
        </w:r>
        <w:proofErr w:type="spellStart"/>
        <w:r w:rsidRPr="001233E3">
          <w:rPr>
            <w:rStyle w:val="a3"/>
            <w:lang w:val="en-US"/>
          </w:rPr>
          <w:t>ru</w:t>
        </w:r>
        <w:proofErr w:type="spellEnd"/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825B5"/>
    <w:rsid w:val="0001300D"/>
    <w:rsid w:val="000825B5"/>
    <w:rsid w:val="007638FC"/>
    <w:rsid w:val="0096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atnyhele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Lenovo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2020-03-26T04:47:00Z</dcterms:created>
  <dcterms:modified xsi:type="dcterms:W3CDTF">2020-03-26T04:48:00Z</dcterms:modified>
</cp:coreProperties>
</file>